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ED1A5" w14:textId="77777777" w:rsidR="0009660E" w:rsidRDefault="0009660E" w:rsidP="0009660E">
      <w:pPr>
        <w:spacing w:after="0" w:line="360" w:lineRule="auto"/>
        <w:rPr>
          <w:rFonts w:ascii="Times New Roman" w:hAnsi="Times New Roman" w:cs="Times New Roman"/>
          <w:b/>
          <w:color w:val="000000"/>
          <w:szCs w:val="24"/>
        </w:rPr>
      </w:pPr>
    </w:p>
    <w:p w14:paraId="335D85CD" w14:textId="77777777" w:rsidR="0009660E" w:rsidRDefault="0009660E" w:rsidP="0009660E">
      <w:pPr>
        <w:spacing w:after="0" w:line="360" w:lineRule="auto"/>
        <w:rPr>
          <w:rFonts w:ascii="Times New Roman" w:hAnsi="Times New Roman" w:cs="Times New Roman"/>
          <w:b/>
          <w:color w:val="000000"/>
          <w:szCs w:val="24"/>
        </w:rPr>
      </w:pPr>
    </w:p>
    <w:p w14:paraId="25E2E1AA" w14:textId="762CE128" w:rsidR="0009660E" w:rsidRDefault="0009660E" w:rsidP="0009660E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 xml:space="preserve">Pakiet </w:t>
      </w:r>
      <w:r w:rsidR="007D1053">
        <w:rPr>
          <w:rFonts w:ascii="Times New Roman" w:hAnsi="Times New Roman" w:cs="Times New Roman"/>
          <w:b/>
          <w:color w:val="000000"/>
          <w:szCs w:val="24"/>
        </w:rPr>
        <w:t>5</w:t>
      </w:r>
      <w:r>
        <w:rPr>
          <w:rFonts w:ascii="Times New Roman" w:hAnsi="Times New Roman" w:cs="Times New Roman"/>
          <w:b/>
          <w:color w:val="000000"/>
          <w:szCs w:val="24"/>
        </w:rPr>
        <w:t xml:space="preserve"> (Warszawa) </w:t>
      </w:r>
      <w:bookmarkStart w:id="0" w:name="_GoBack"/>
      <w:bookmarkEnd w:id="0"/>
    </w:p>
    <w:p w14:paraId="0BF80895" w14:textId="77777777" w:rsidR="0009660E" w:rsidRDefault="0009660E" w:rsidP="0009660E"/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5192"/>
        <w:gridCol w:w="637"/>
        <w:gridCol w:w="4077"/>
      </w:tblGrid>
      <w:tr w:rsidR="0009660E" w14:paraId="279347B4" w14:textId="77777777" w:rsidTr="0009660E">
        <w:trPr>
          <w:trHeight w:val="300"/>
          <w:jc w:val="center"/>
        </w:trPr>
        <w:tc>
          <w:tcPr>
            <w:tcW w:w="9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FD17" w14:textId="77777777" w:rsidR="0009660E" w:rsidRDefault="0009660E">
            <w:pPr>
              <w:pStyle w:val="Brakstyluakapitowego"/>
              <w:spacing w:line="360" w:lineRule="auto"/>
              <w:ind w:left="57" w:right="57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eastAsia="en-US"/>
              </w:rPr>
              <w:t>Tabela nr 1</w:t>
            </w:r>
          </w:p>
        </w:tc>
      </w:tr>
      <w:tr w:rsidR="0009660E" w14:paraId="7E59A6A8" w14:textId="77777777" w:rsidTr="0009660E">
        <w:trPr>
          <w:trHeight w:val="121"/>
          <w:jc w:val="center"/>
        </w:trPr>
        <w:tc>
          <w:tcPr>
            <w:tcW w:w="5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90E4" w14:textId="1A2C4B3E" w:rsidR="0009660E" w:rsidRPr="00D11857" w:rsidRDefault="00D11857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11857">
              <w:rPr>
                <w:b/>
              </w:rPr>
              <w:t>Wielofunkcyjne kolorowe urządzenie laserowe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621" w14:textId="77777777" w:rsidR="0009660E" w:rsidRDefault="0009660E">
            <w:pPr>
              <w:spacing w:after="0" w:line="360" w:lineRule="auto"/>
              <w:ind w:left="142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Ilość – 1 sztuka</w:t>
            </w:r>
          </w:p>
          <w:p w14:paraId="7C73B7A8" w14:textId="77777777" w:rsidR="0009660E" w:rsidRDefault="0009660E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09660E" w14:paraId="60710018" w14:textId="77777777" w:rsidTr="0009660E">
        <w:trPr>
          <w:trHeight w:val="18"/>
          <w:jc w:val="center"/>
        </w:trPr>
        <w:tc>
          <w:tcPr>
            <w:tcW w:w="9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7A55" w14:textId="77777777" w:rsidR="0009660E" w:rsidRDefault="0009660E">
            <w:pPr>
              <w:spacing w:after="0" w:line="36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Wymagania minimalne:</w:t>
            </w:r>
          </w:p>
        </w:tc>
      </w:tr>
      <w:tr w:rsidR="0009660E" w14:paraId="09642B3C" w14:textId="77777777" w:rsidTr="0009660E">
        <w:trPr>
          <w:jc w:val="center"/>
        </w:trPr>
        <w:tc>
          <w:tcPr>
            <w:tcW w:w="9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842A" w14:textId="77777777" w:rsidR="0009660E" w:rsidRDefault="0009660E">
            <w:pPr>
              <w:spacing w:after="0" w:line="36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W zakresie sprzętowym </w:t>
            </w:r>
          </w:p>
        </w:tc>
      </w:tr>
      <w:tr w:rsidR="0009660E" w14:paraId="5CD17267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4675" w14:textId="40DBE038" w:rsidR="0009660E" w:rsidRDefault="0009660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Prędkość drukowania 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D00C" w14:textId="53EE21AE" w:rsidR="0009660E" w:rsidRDefault="0009660E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minimum </w:t>
            </w:r>
            <w:r w:rsidR="0017374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951727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str./min </w:t>
            </w:r>
          </w:p>
          <w:p w14:paraId="327C1229" w14:textId="77777777" w:rsidR="0009660E" w:rsidRDefault="0009660E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7B29" w14:paraId="1E12B2C2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400" w14:textId="74D532DB" w:rsidR="00167B29" w:rsidRDefault="00167B29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Metoda drukowania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D20B" w14:textId="4328A6CB" w:rsidR="00167B29" w:rsidRDefault="00167B29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kolorowe drukowanie laserowe</w:t>
            </w:r>
          </w:p>
        </w:tc>
      </w:tr>
      <w:tr w:rsidR="0009660E" w14:paraId="05366ADA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CC81" w14:textId="77777777" w:rsidR="0009660E" w:rsidRDefault="0009660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Rozdzielczość druku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7111" w14:textId="77777777" w:rsidR="0009660E" w:rsidRDefault="0009660E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minimum 1200 x 1200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dpi</w:t>
            </w:r>
            <w:proofErr w:type="spellEnd"/>
          </w:p>
        </w:tc>
      </w:tr>
      <w:tr w:rsidR="0009660E" w14:paraId="0EE67494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E039" w14:textId="77777777" w:rsidR="0009660E" w:rsidRPr="004A7A5B" w:rsidRDefault="0009660E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A7A5B">
              <w:rPr>
                <w:rFonts w:ascii="Arial" w:hAnsi="Arial" w:cs="Arial"/>
                <w:color w:val="000000" w:themeColor="text1"/>
                <w:sz w:val="20"/>
                <w:szCs w:val="20"/>
              </w:rPr>
              <w:t>Drukowanie dwustronne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B8EF" w14:textId="77777777" w:rsidR="0009660E" w:rsidRPr="004A7A5B" w:rsidRDefault="0009660E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A7A5B">
              <w:rPr>
                <w:rFonts w:ascii="Arial" w:hAnsi="Arial" w:cs="Arial"/>
                <w:color w:val="000000" w:themeColor="text1"/>
                <w:sz w:val="20"/>
                <w:szCs w:val="20"/>
              </w:rPr>
              <w:t>Tak, automatyczne</w:t>
            </w:r>
          </w:p>
        </w:tc>
      </w:tr>
      <w:tr w:rsidR="003A55A7" w14:paraId="73B5CF6C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4A57" w14:textId="5F62E25E" w:rsidR="003A55A7" w:rsidRDefault="003A55A7" w:rsidP="003A55A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Rozdzielczość kopiowania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EFA1" w14:textId="6CF84A83" w:rsidR="003A55A7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minimum 600 x 600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dpi</w:t>
            </w:r>
            <w:proofErr w:type="spellEnd"/>
          </w:p>
        </w:tc>
      </w:tr>
      <w:tr w:rsidR="003A55A7" w14:paraId="77F477ED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6FD" w14:textId="0704D954" w:rsidR="003A55A7" w:rsidRDefault="00D93EE0" w:rsidP="003A55A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0EF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Kopiowanie dwustronne 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AA4" w14:textId="5E7BE671" w:rsidR="003A55A7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  <w:r w:rsidR="00684970">
              <w:rPr>
                <w:rFonts w:ascii="Arial" w:hAnsi="Arial" w:cs="Arial"/>
                <w:color w:val="000000" w:themeColor="text1"/>
                <w:sz w:val="20"/>
                <w:szCs w:val="20"/>
              </w:rPr>
              <w:t>, automatyczne</w:t>
            </w:r>
          </w:p>
        </w:tc>
      </w:tr>
      <w:tr w:rsidR="003A55A7" w14:paraId="6197ADAE" w14:textId="77777777" w:rsidTr="0009660E">
        <w:trPr>
          <w:trHeight w:val="254"/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381E" w14:textId="77777777" w:rsidR="003A55A7" w:rsidRPr="00072440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Podajnik papieru 1 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A20D" w14:textId="526671B8" w:rsidR="003A55A7" w:rsidRPr="00072440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minimum </w:t>
            </w:r>
            <w:r w:rsidR="00072440"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>250</w:t>
            </w:r>
            <w:r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arkuszy</w:t>
            </w:r>
          </w:p>
        </w:tc>
      </w:tr>
      <w:tr w:rsidR="00C37017" w14:paraId="32E8C3B7" w14:textId="77777777" w:rsidTr="0009660E">
        <w:trPr>
          <w:trHeight w:val="254"/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773D" w14:textId="7899AFB6" w:rsidR="00C37017" w:rsidRPr="00072440" w:rsidRDefault="00C3701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>Podajnik papieru 2</w:t>
            </w:r>
            <w:r w:rsidR="00072440"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(wielofunkcyjny)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5A3" w14:textId="26E5BE94" w:rsidR="00C37017" w:rsidRPr="00072440" w:rsidRDefault="00C3701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minimum </w:t>
            </w:r>
            <w:r w:rsidR="00072440"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arkuszy</w:t>
            </w:r>
          </w:p>
        </w:tc>
      </w:tr>
      <w:tr w:rsidR="003A55A7" w14:paraId="7A45BFAC" w14:textId="77777777" w:rsidTr="0009660E">
        <w:trPr>
          <w:trHeight w:val="254"/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C7B4" w14:textId="480919C5" w:rsidR="003A55A7" w:rsidRPr="00072440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>Automatyczny podajnik dokumentów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EF8C" w14:textId="5D680105" w:rsidR="003A55A7" w:rsidRPr="00072440" w:rsidRDefault="00C65BFA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="003A55A7" w:rsidRPr="00072440">
              <w:rPr>
                <w:rFonts w:ascii="Arial" w:hAnsi="Arial" w:cs="Arial"/>
                <w:color w:val="000000" w:themeColor="text1"/>
                <w:sz w:val="20"/>
                <w:szCs w:val="20"/>
              </w:rPr>
              <w:t>inimum 50 arkuszy</w:t>
            </w:r>
          </w:p>
        </w:tc>
      </w:tr>
      <w:tr w:rsidR="003A55A7" w14:paraId="4C2B2D02" w14:textId="77777777" w:rsidTr="0009660E">
        <w:trPr>
          <w:trHeight w:val="254"/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2663" w14:textId="77777777" w:rsidR="003A55A7" w:rsidRPr="001C19E0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19E0">
              <w:rPr>
                <w:rFonts w:ascii="Arial" w:hAnsi="Arial" w:cs="Arial"/>
                <w:color w:val="000000" w:themeColor="text1"/>
                <w:sz w:val="20"/>
                <w:szCs w:val="20"/>
              </w:rPr>
              <w:t>Obsługiwane formaty nośników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9C60" w14:textId="0A12D37D" w:rsidR="003A55A7" w:rsidRPr="001C19E0" w:rsidRDefault="00C65BFA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="003A55A7" w:rsidRPr="001C19E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inimum: </w:t>
            </w:r>
          </w:p>
          <w:p w14:paraId="4EC3E4BE" w14:textId="7AB53FBC" w:rsidR="003A55A7" w:rsidRPr="001C19E0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C19E0">
              <w:rPr>
                <w:rFonts w:ascii="Arial" w:hAnsi="Arial" w:cs="Arial"/>
                <w:color w:val="000000" w:themeColor="text1"/>
                <w:sz w:val="20"/>
                <w:szCs w:val="20"/>
              </w:rPr>
              <w:t>- A4</w:t>
            </w:r>
            <w:r w:rsidR="00F5280B" w:rsidRPr="001C19E0">
              <w:rPr>
                <w:rFonts w:ascii="Arial" w:hAnsi="Arial" w:cs="Arial"/>
                <w:color w:val="000000" w:themeColor="text1"/>
                <w:sz w:val="20"/>
                <w:szCs w:val="20"/>
              </w:rPr>
              <w:t>, A5, A6</w:t>
            </w:r>
          </w:p>
        </w:tc>
      </w:tr>
      <w:tr w:rsidR="003A55A7" w14:paraId="078ADCF1" w14:textId="77777777" w:rsidTr="0009660E">
        <w:trPr>
          <w:trHeight w:val="254"/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5E1F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Skanowanie w kolorze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9909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Tak</w:t>
            </w:r>
          </w:p>
        </w:tc>
      </w:tr>
      <w:tr w:rsidR="003A55A7" w14:paraId="3C2C1C97" w14:textId="77777777" w:rsidTr="0009660E">
        <w:trPr>
          <w:trHeight w:val="254"/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C7E3" w14:textId="77777777" w:rsidR="003A55A7" w:rsidRDefault="003A55A7" w:rsidP="003A55A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Rozdzielczość skanowania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93B5" w14:textId="1EFE3AC4" w:rsidR="00C65BFA" w:rsidRDefault="00C65BFA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="003A55A7">
              <w:rPr>
                <w:rFonts w:ascii="Arial" w:hAnsi="Arial" w:cs="Arial"/>
                <w:color w:val="000000" w:themeColor="text1"/>
                <w:sz w:val="20"/>
                <w:szCs w:val="20"/>
              </w:rPr>
              <w:t>inimum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  <w:r w:rsidR="003A55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DF18987" w14:textId="77777777" w:rsidR="00C65BFA" w:rsidRDefault="00C65BFA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4A7A5B">
              <w:rPr>
                <w:rFonts w:ascii="Arial" w:hAnsi="Arial" w:cs="Arial"/>
                <w:color w:val="000000" w:themeColor="text1"/>
                <w:sz w:val="20"/>
                <w:szCs w:val="20"/>
              </w:rPr>
              <w:t>optyczna 600</w:t>
            </w:r>
            <w:r w:rsidR="003A55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x </w:t>
            </w:r>
            <w:r w:rsidR="004A7A5B">
              <w:rPr>
                <w:rFonts w:ascii="Arial" w:hAnsi="Arial" w:cs="Arial"/>
                <w:color w:val="000000" w:themeColor="text1"/>
                <w:sz w:val="20"/>
                <w:szCs w:val="20"/>
              </w:rPr>
              <w:t>600</w:t>
            </w:r>
            <w:r w:rsidR="003A55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A55A7">
              <w:rPr>
                <w:rFonts w:ascii="Arial" w:hAnsi="Arial" w:cs="Arial"/>
                <w:color w:val="000000" w:themeColor="text1"/>
                <w:sz w:val="20"/>
                <w:szCs w:val="20"/>
              </w:rPr>
              <w:t>dpi</w:t>
            </w:r>
            <w:proofErr w:type="spellEnd"/>
          </w:p>
          <w:p w14:paraId="50E35476" w14:textId="637D5D88" w:rsidR="003A55A7" w:rsidRDefault="00C65BFA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="004A7A5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interpolowana 9600 x 9600 </w:t>
            </w:r>
            <w:proofErr w:type="spellStart"/>
            <w:r w:rsidR="004A7A5B">
              <w:rPr>
                <w:rFonts w:ascii="Arial" w:hAnsi="Arial" w:cs="Arial"/>
                <w:color w:val="000000" w:themeColor="text1"/>
                <w:sz w:val="20"/>
                <w:szCs w:val="20"/>
              </w:rPr>
              <w:t>dpi</w:t>
            </w:r>
            <w:proofErr w:type="spellEnd"/>
          </w:p>
        </w:tc>
      </w:tr>
      <w:tr w:rsidR="00951727" w14:paraId="088966CB" w14:textId="77777777" w:rsidTr="0009660E">
        <w:trPr>
          <w:trHeight w:val="254"/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D44" w14:textId="542FC892" w:rsidR="00951727" w:rsidRDefault="00951727" w:rsidP="003A55A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Typ skanera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F9E" w14:textId="30933AC6" w:rsidR="00951727" w:rsidRDefault="0095172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płaski</w:t>
            </w:r>
          </w:p>
        </w:tc>
      </w:tr>
      <w:tr w:rsidR="00951727" w14:paraId="2922C950" w14:textId="77777777" w:rsidTr="0009660E">
        <w:trPr>
          <w:trHeight w:val="254"/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F919" w14:textId="5E0F5A40" w:rsidR="00951727" w:rsidRDefault="00951727" w:rsidP="003A55A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Głębia kolorów skanowania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0D65" w14:textId="7C31928C" w:rsidR="00951727" w:rsidRDefault="0095172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min. 24bity</w:t>
            </w:r>
          </w:p>
        </w:tc>
      </w:tr>
      <w:tr w:rsidR="003A55A7" w14:paraId="1D584E20" w14:textId="77777777" w:rsidTr="0009660E">
        <w:trPr>
          <w:trHeight w:val="254"/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B203" w14:textId="6C130BBE" w:rsidR="003A55A7" w:rsidRPr="00F2758E" w:rsidRDefault="003A55A7" w:rsidP="003A55A7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Skanowanie dwustronne  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D8CE" w14:textId="16E20C0C" w:rsidR="003A55A7" w:rsidRPr="00F2758E" w:rsidRDefault="000F41D0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3A55A7"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ak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,automatyczne</w:t>
            </w:r>
          </w:p>
        </w:tc>
      </w:tr>
      <w:tr w:rsidR="003A55A7" w14:paraId="4662DCFE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F2C5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Skanowanie do pliku w formacie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64E7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Co najmniej: JPG, TIFF, PDF</w:t>
            </w:r>
          </w:p>
        </w:tc>
      </w:tr>
      <w:tr w:rsidR="003A55A7" w14:paraId="53073EEA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C57A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Skanowanie do lokalizacji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C4EA" w14:textId="009A823F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Co najmniej: do </w:t>
            </w:r>
            <w:r w:rsidR="004A7A5B">
              <w:rPr>
                <w:rFonts w:ascii="Arial" w:hAnsi="Arial" w:cs="Arial"/>
                <w:color w:val="000000" w:themeColor="text1"/>
                <w:sz w:val="20"/>
                <w:szCs w:val="20"/>
              </w:rPr>
              <w:t>komputera</w:t>
            </w: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, do pamięci USB</w:t>
            </w:r>
          </w:p>
        </w:tc>
      </w:tr>
      <w:tr w:rsidR="003A55A7" w14:paraId="17B1933A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853A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Interfejs komunikacyjny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E353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Minimum: </w:t>
            </w:r>
          </w:p>
          <w:p w14:paraId="1021DE84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USB 2.0 </w:t>
            </w:r>
            <w:proofErr w:type="spellStart"/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lub</w:t>
            </w:r>
            <w:proofErr w:type="spellEnd"/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wyższe</w:t>
            </w:r>
            <w:proofErr w:type="spellEnd"/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,</w:t>
            </w:r>
          </w:p>
          <w:p w14:paraId="44230C94" w14:textId="77777777" w:rsidR="003A55A7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RJ-45 (Ethernet 10//100/1000)</w:t>
            </w:r>
          </w:p>
          <w:p w14:paraId="2C00CE1B" w14:textId="77777777" w:rsidR="00FC5145" w:rsidRDefault="00FC5145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WI-FI</w:t>
            </w:r>
          </w:p>
          <w:p w14:paraId="7E622EFD" w14:textId="1323453D" w:rsidR="00FC5145" w:rsidRPr="00F2758E" w:rsidRDefault="00FC5145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t>Bezpośrednie połączenie bezprzewodowe</w:t>
            </w:r>
          </w:p>
        </w:tc>
      </w:tr>
      <w:tr w:rsidR="003A55A7" w14:paraId="1CA38B2F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E087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Panel sterowania z kolorowym ekranem dotykowym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6753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Tak</w:t>
            </w:r>
            <w:proofErr w:type="spellEnd"/>
          </w:p>
        </w:tc>
      </w:tr>
      <w:tr w:rsidR="003A55A7" w14:paraId="167B8526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D09A" w14:textId="77777777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>Waga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649C" w14:textId="5EDC2FC8" w:rsidR="003A55A7" w:rsidRPr="00F2758E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Maksymalnie </w:t>
            </w:r>
            <w:r w:rsidR="00FC5145">
              <w:rPr>
                <w:rFonts w:ascii="Arial" w:hAnsi="Arial" w:cs="Arial"/>
                <w:color w:val="000000" w:themeColor="text1"/>
                <w:sz w:val="20"/>
                <w:szCs w:val="20"/>
              </w:rPr>
              <w:t>24,5</w:t>
            </w:r>
            <w:r w:rsidRPr="00F275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kg</w:t>
            </w:r>
          </w:p>
        </w:tc>
      </w:tr>
      <w:tr w:rsidR="00FC5145" w14:paraId="3891428B" w14:textId="77777777" w:rsidTr="0009660E">
        <w:trPr>
          <w:jc w:val="center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A5D6" w14:textId="39C03982" w:rsidR="00FC5145" w:rsidRPr="00F2758E" w:rsidRDefault="00FC5145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Obsługiwane systemy operacyjne</w:t>
            </w:r>
          </w:p>
        </w:tc>
        <w:tc>
          <w:tcPr>
            <w:tcW w:w="4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56D" w14:textId="57A11609" w:rsidR="00FC5145" w:rsidRPr="00F2758E" w:rsidRDefault="00A44B25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min.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MacOS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Windows 10, Windows 11</w:t>
            </w:r>
          </w:p>
        </w:tc>
      </w:tr>
      <w:tr w:rsidR="003A55A7" w14:paraId="30826CFA" w14:textId="77777777" w:rsidTr="0009660E">
        <w:trPr>
          <w:jc w:val="center"/>
        </w:trPr>
        <w:tc>
          <w:tcPr>
            <w:tcW w:w="9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3386" w14:textId="77777777" w:rsidR="003A55A7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 zakresie wymogów dodatkowych</w:t>
            </w:r>
          </w:p>
        </w:tc>
      </w:tr>
      <w:tr w:rsidR="003A55A7" w14:paraId="68E5DBC3" w14:textId="77777777" w:rsidTr="0009660E">
        <w:trPr>
          <w:jc w:val="center"/>
        </w:trPr>
        <w:tc>
          <w:tcPr>
            <w:tcW w:w="9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8FBC" w14:textId="0061B5A1" w:rsidR="003A55A7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urządzenia powinny zostać dołączony </w:t>
            </w:r>
            <w:r w:rsidR="001C19E0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tonerów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startowy</w:t>
            </w:r>
            <w:r w:rsidR="001C19E0">
              <w:rPr>
                <w:rFonts w:ascii="Arial" w:hAnsi="Arial" w:cs="Arial"/>
                <w:color w:val="000000" w:themeColor="text1"/>
                <w:sz w:val="20"/>
                <w:szCs w:val="20"/>
              </w:rPr>
              <w:t>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FC514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 także kabel komunikacyjny USB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 kabel zasilający</w:t>
            </w:r>
          </w:p>
        </w:tc>
      </w:tr>
      <w:tr w:rsidR="00C65BFA" w14:paraId="1925544E" w14:textId="77777777" w:rsidTr="0009660E">
        <w:trPr>
          <w:jc w:val="center"/>
        </w:trPr>
        <w:tc>
          <w:tcPr>
            <w:tcW w:w="9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578" w14:textId="35FB3F53" w:rsidR="00C65BFA" w:rsidRPr="006550D3" w:rsidRDefault="006550D3" w:rsidP="003A55A7">
            <w:pPr>
              <w:spacing w:after="0" w:line="36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550D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Obsługa </w:t>
            </w:r>
            <w:proofErr w:type="spellStart"/>
            <w:r w:rsidRPr="006550D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AirPrint</w:t>
            </w:r>
            <w:proofErr w:type="spellEnd"/>
          </w:p>
        </w:tc>
      </w:tr>
      <w:tr w:rsidR="003A55A7" w14:paraId="2F9EDB37" w14:textId="77777777" w:rsidTr="0009660E">
        <w:trPr>
          <w:trHeight w:val="405"/>
          <w:jc w:val="center"/>
        </w:trPr>
        <w:tc>
          <w:tcPr>
            <w:tcW w:w="9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B815" w14:textId="77777777" w:rsidR="003A55A7" w:rsidRDefault="003A55A7" w:rsidP="003A55A7">
            <w:pPr>
              <w:spacing w:after="0" w:line="36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 zakresie usług serwisowych i gwarancyjnych</w:t>
            </w:r>
          </w:p>
        </w:tc>
      </w:tr>
      <w:tr w:rsidR="003A55A7" w14:paraId="22E800A1" w14:textId="77777777" w:rsidTr="0009660E">
        <w:trPr>
          <w:trHeight w:val="465"/>
          <w:jc w:val="center"/>
        </w:trPr>
        <w:tc>
          <w:tcPr>
            <w:tcW w:w="9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A1CC" w14:textId="049637EA" w:rsidR="003A55A7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Gwarancja: minimum </w:t>
            </w:r>
            <w:r w:rsidR="00411217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miesięcy</w:t>
            </w:r>
          </w:p>
        </w:tc>
      </w:tr>
      <w:tr w:rsidR="003A55A7" w14:paraId="20206FFD" w14:textId="77777777" w:rsidTr="0009660E">
        <w:trPr>
          <w:trHeight w:val="465"/>
          <w:jc w:val="center"/>
        </w:trPr>
        <w:tc>
          <w:tcPr>
            <w:tcW w:w="9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DB28" w14:textId="77777777" w:rsidR="003A55A7" w:rsidRDefault="003A55A7" w:rsidP="003A55A7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 zakresie certyfikatów i standardów</w:t>
            </w:r>
          </w:p>
        </w:tc>
      </w:tr>
      <w:tr w:rsidR="003A55A7" w14:paraId="6200ABB1" w14:textId="77777777" w:rsidTr="0009660E">
        <w:trPr>
          <w:trHeight w:val="465"/>
          <w:jc w:val="center"/>
        </w:trPr>
        <w:tc>
          <w:tcPr>
            <w:tcW w:w="9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0A50" w14:textId="77777777" w:rsidR="003A55A7" w:rsidRDefault="003A55A7" w:rsidP="003A55A7">
            <w:pPr>
              <w:tabs>
                <w:tab w:val="left" w:pos="62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Deklaracja zgodności CE - dopuszcza się złożenie w języku angielskim</w:t>
            </w:r>
          </w:p>
          <w:p w14:paraId="00196AE5" w14:textId="77777777" w:rsidR="003A55A7" w:rsidRDefault="003A55A7" w:rsidP="003A55A7">
            <w:pPr>
              <w:pStyle w:val="Default"/>
              <w:spacing w:line="256" w:lineRule="auto"/>
              <w:rPr>
                <w:rFonts w:hAnsi="Arial"/>
                <w:sz w:val="20"/>
                <w:szCs w:val="20"/>
                <w:lang w:eastAsia="en-US"/>
              </w:rPr>
            </w:pPr>
          </w:p>
          <w:p w14:paraId="6A267FC6" w14:textId="77777777" w:rsidR="003A55A7" w:rsidRDefault="003A55A7" w:rsidP="003A55A7">
            <w:pPr>
              <w:pStyle w:val="Default"/>
              <w:spacing w:line="256" w:lineRule="auto"/>
              <w:rPr>
                <w:rFonts w:hAnsi="Arial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4EC787D5" w14:textId="77777777" w:rsidR="0009660E" w:rsidRDefault="0009660E" w:rsidP="0009660E"/>
    <w:p w14:paraId="0B3C89EB" w14:textId="77777777" w:rsidR="007A7236" w:rsidRPr="0009660E" w:rsidRDefault="007A7236" w:rsidP="0009660E"/>
    <w:sectPr w:rsidR="007A7236" w:rsidRPr="000966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C1336" w14:textId="77777777" w:rsidR="003F209E" w:rsidRDefault="003F209E" w:rsidP="00506BCB">
      <w:pPr>
        <w:spacing w:after="0" w:line="240" w:lineRule="auto"/>
      </w:pPr>
      <w:r>
        <w:separator/>
      </w:r>
    </w:p>
  </w:endnote>
  <w:endnote w:type="continuationSeparator" w:id="0">
    <w:p w14:paraId="326C22FD" w14:textId="77777777" w:rsidR="003F209E" w:rsidRDefault="003F209E" w:rsidP="0050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Minion Pro">
    <w:altName w:val="Cambria Math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EEB4D" w14:textId="77777777" w:rsidR="003F209E" w:rsidRDefault="003F209E" w:rsidP="00506BCB">
      <w:pPr>
        <w:spacing w:after="0" w:line="240" w:lineRule="auto"/>
      </w:pPr>
      <w:r>
        <w:separator/>
      </w:r>
    </w:p>
  </w:footnote>
  <w:footnote w:type="continuationSeparator" w:id="0">
    <w:p w14:paraId="046A9733" w14:textId="77777777" w:rsidR="003F209E" w:rsidRDefault="003F209E" w:rsidP="0050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D3594" w14:textId="77777777" w:rsidR="00506BCB" w:rsidRDefault="00506BCB" w:rsidP="00506BCB">
    <w:pPr>
      <w:pStyle w:val="Nagwek"/>
      <w:jc w:val="right"/>
      <w:rPr>
        <w:kern w:val="2"/>
      </w:rPr>
    </w:pPr>
    <w:r>
      <w:t>Załącznik nr 5 _Opis przedmiotu zamówienia</w:t>
    </w:r>
  </w:p>
  <w:p w14:paraId="6491E610" w14:textId="77777777" w:rsidR="00506BCB" w:rsidRDefault="00506B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F2"/>
    <w:rsid w:val="00001CBE"/>
    <w:rsid w:val="000258A1"/>
    <w:rsid w:val="00026E3E"/>
    <w:rsid w:val="00052D48"/>
    <w:rsid w:val="00072440"/>
    <w:rsid w:val="0009146A"/>
    <w:rsid w:val="0009660E"/>
    <w:rsid w:val="000D2162"/>
    <w:rsid w:val="000D6F59"/>
    <w:rsid w:val="000F06F7"/>
    <w:rsid w:val="000F41D0"/>
    <w:rsid w:val="00115FF7"/>
    <w:rsid w:val="001651FC"/>
    <w:rsid w:val="00167B29"/>
    <w:rsid w:val="00173558"/>
    <w:rsid w:val="00173749"/>
    <w:rsid w:val="001813DE"/>
    <w:rsid w:val="00181AA1"/>
    <w:rsid w:val="00194D81"/>
    <w:rsid w:val="001A6564"/>
    <w:rsid w:val="001C19E0"/>
    <w:rsid w:val="001F11EE"/>
    <w:rsid w:val="001F4EF3"/>
    <w:rsid w:val="001F6A12"/>
    <w:rsid w:val="001F6A85"/>
    <w:rsid w:val="002249E5"/>
    <w:rsid w:val="00236C13"/>
    <w:rsid w:val="002473B1"/>
    <w:rsid w:val="00282623"/>
    <w:rsid w:val="002B5EB6"/>
    <w:rsid w:val="00312453"/>
    <w:rsid w:val="00312A67"/>
    <w:rsid w:val="00313166"/>
    <w:rsid w:val="00315EF2"/>
    <w:rsid w:val="003259E3"/>
    <w:rsid w:val="00330F25"/>
    <w:rsid w:val="0033442C"/>
    <w:rsid w:val="003600BB"/>
    <w:rsid w:val="003737DA"/>
    <w:rsid w:val="00385FAB"/>
    <w:rsid w:val="0039796F"/>
    <w:rsid w:val="003A55A7"/>
    <w:rsid w:val="003B1707"/>
    <w:rsid w:val="003E7DE4"/>
    <w:rsid w:val="003F209E"/>
    <w:rsid w:val="00400BAD"/>
    <w:rsid w:val="00411217"/>
    <w:rsid w:val="00411BAF"/>
    <w:rsid w:val="004140C9"/>
    <w:rsid w:val="00441D44"/>
    <w:rsid w:val="004932D1"/>
    <w:rsid w:val="004A17B0"/>
    <w:rsid w:val="004A5511"/>
    <w:rsid w:val="004A7A5B"/>
    <w:rsid w:val="004C4831"/>
    <w:rsid w:val="004C5BFE"/>
    <w:rsid w:val="004D4611"/>
    <w:rsid w:val="004D5C38"/>
    <w:rsid w:val="004E4224"/>
    <w:rsid w:val="00506BCB"/>
    <w:rsid w:val="00552D52"/>
    <w:rsid w:val="00561C08"/>
    <w:rsid w:val="00571E82"/>
    <w:rsid w:val="0057504F"/>
    <w:rsid w:val="00583149"/>
    <w:rsid w:val="005C0CC6"/>
    <w:rsid w:val="005C5C60"/>
    <w:rsid w:val="005D62C7"/>
    <w:rsid w:val="005E370C"/>
    <w:rsid w:val="00601BE6"/>
    <w:rsid w:val="00607B4B"/>
    <w:rsid w:val="006114ED"/>
    <w:rsid w:val="006550D3"/>
    <w:rsid w:val="00671450"/>
    <w:rsid w:val="006838FB"/>
    <w:rsid w:val="00684970"/>
    <w:rsid w:val="006A530A"/>
    <w:rsid w:val="006C4758"/>
    <w:rsid w:val="006D04C1"/>
    <w:rsid w:val="006D7B26"/>
    <w:rsid w:val="007403D9"/>
    <w:rsid w:val="00752D82"/>
    <w:rsid w:val="00753F96"/>
    <w:rsid w:val="007826E9"/>
    <w:rsid w:val="00796CAB"/>
    <w:rsid w:val="007A2D41"/>
    <w:rsid w:val="007A7236"/>
    <w:rsid w:val="007B583C"/>
    <w:rsid w:val="007B625A"/>
    <w:rsid w:val="007D1053"/>
    <w:rsid w:val="007D6677"/>
    <w:rsid w:val="00842393"/>
    <w:rsid w:val="0085101F"/>
    <w:rsid w:val="008542D2"/>
    <w:rsid w:val="00874479"/>
    <w:rsid w:val="008D2302"/>
    <w:rsid w:val="008E0EFC"/>
    <w:rsid w:val="008F313F"/>
    <w:rsid w:val="0090758E"/>
    <w:rsid w:val="00910CB5"/>
    <w:rsid w:val="0091194E"/>
    <w:rsid w:val="009126D2"/>
    <w:rsid w:val="00951727"/>
    <w:rsid w:val="00990AF2"/>
    <w:rsid w:val="00997E15"/>
    <w:rsid w:val="009A7A38"/>
    <w:rsid w:val="009E5888"/>
    <w:rsid w:val="00A02B29"/>
    <w:rsid w:val="00A21A05"/>
    <w:rsid w:val="00A2341F"/>
    <w:rsid w:val="00A27F53"/>
    <w:rsid w:val="00A44B25"/>
    <w:rsid w:val="00A45918"/>
    <w:rsid w:val="00A53616"/>
    <w:rsid w:val="00A5587A"/>
    <w:rsid w:val="00A9542D"/>
    <w:rsid w:val="00AA22DA"/>
    <w:rsid w:val="00AB6388"/>
    <w:rsid w:val="00AF5CA6"/>
    <w:rsid w:val="00AF7DB5"/>
    <w:rsid w:val="00B041A6"/>
    <w:rsid w:val="00B06FEF"/>
    <w:rsid w:val="00B207E7"/>
    <w:rsid w:val="00B71EB5"/>
    <w:rsid w:val="00B85CD2"/>
    <w:rsid w:val="00B86EF9"/>
    <w:rsid w:val="00BD030F"/>
    <w:rsid w:val="00BD5F73"/>
    <w:rsid w:val="00BE14C6"/>
    <w:rsid w:val="00BE35F8"/>
    <w:rsid w:val="00BE7D93"/>
    <w:rsid w:val="00C37017"/>
    <w:rsid w:val="00C379D1"/>
    <w:rsid w:val="00C37BE5"/>
    <w:rsid w:val="00C53654"/>
    <w:rsid w:val="00C65166"/>
    <w:rsid w:val="00C65BFA"/>
    <w:rsid w:val="00C70954"/>
    <w:rsid w:val="00C72193"/>
    <w:rsid w:val="00C77167"/>
    <w:rsid w:val="00D102F6"/>
    <w:rsid w:val="00D11857"/>
    <w:rsid w:val="00D11A82"/>
    <w:rsid w:val="00D17A4D"/>
    <w:rsid w:val="00D31DAC"/>
    <w:rsid w:val="00D347CE"/>
    <w:rsid w:val="00D51CFB"/>
    <w:rsid w:val="00D65B4E"/>
    <w:rsid w:val="00D77B12"/>
    <w:rsid w:val="00D93EE0"/>
    <w:rsid w:val="00DB09D2"/>
    <w:rsid w:val="00DE4378"/>
    <w:rsid w:val="00DF7D18"/>
    <w:rsid w:val="00E223AB"/>
    <w:rsid w:val="00E64657"/>
    <w:rsid w:val="00E85509"/>
    <w:rsid w:val="00E919A1"/>
    <w:rsid w:val="00EA035E"/>
    <w:rsid w:val="00EA35CD"/>
    <w:rsid w:val="00EB3353"/>
    <w:rsid w:val="00EB3AFD"/>
    <w:rsid w:val="00EF0FC1"/>
    <w:rsid w:val="00EF33B4"/>
    <w:rsid w:val="00EF6F15"/>
    <w:rsid w:val="00F210AC"/>
    <w:rsid w:val="00F273B5"/>
    <w:rsid w:val="00F2758E"/>
    <w:rsid w:val="00F31B5A"/>
    <w:rsid w:val="00F42510"/>
    <w:rsid w:val="00F5280B"/>
    <w:rsid w:val="00F52CA2"/>
    <w:rsid w:val="00F92F8F"/>
    <w:rsid w:val="00F93D0E"/>
    <w:rsid w:val="00FA0ADA"/>
    <w:rsid w:val="00FA34EC"/>
    <w:rsid w:val="00FA594B"/>
    <w:rsid w:val="00FB226E"/>
    <w:rsid w:val="00FC5145"/>
    <w:rsid w:val="00FE2F96"/>
    <w:rsid w:val="00FE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BBF23"/>
  <w15:chartTrackingRefBased/>
  <w15:docId w15:val="{B73F15CB-A57F-4465-A931-B6935936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35C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EA35CD"/>
    <w:pPr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color w:val="000000"/>
      <w:kern w:val="2"/>
      <w:sz w:val="24"/>
      <w:szCs w:val="24"/>
      <w:lang w:eastAsia="pl-PL" w:bidi="hi-IN"/>
    </w:rPr>
  </w:style>
  <w:style w:type="paragraph" w:customStyle="1" w:styleId="Style5">
    <w:name w:val="Style5"/>
    <w:basedOn w:val="Normalny"/>
    <w:uiPriority w:val="99"/>
    <w:rsid w:val="00EA35CD"/>
    <w:pPr>
      <w:widowControl w:val="0"/>
      <w:suppressAutoHyphens/>
      <w:autoSpaceDE w:val="0"/>
      <w:autoSpaceDN w:val="0"/>
      <w:adjustRightInd w:val="0"/>
      <w:spacing w:after="0" w:line="384" w:lineRule="exact"/>
      <w:jc w:val="both"/>
    </w:pPr>
    <w:rPr>
      <w:rFonts w:ascii="Arial" w:eastAsia="Times New Roman" w:hAnsi="Liberation Serif" w:cs="Arial"/>
      <w:kern w:val="2"/>
      <w:sz w:val="24"/>
      <w:szCs w:val="24"/>
      <w:lang w:eastAsia="pl-PL"/>
    </w:rPr>
  </w:style>
  <w:style w:type="character" w:customStyle="1" w:styleId="FontStyle14">
    <w:name w:val="Font Style14"/>
    <w:uiPriority w:val="99"/>
    <w:rsid w:val="00EA35CD"/>
    <w:rPr>
      <w:rFonts w:ascii="Arial" w:eastAsia="Times New Roman" w:hAnsi="Arial" w:cs="Arial" w:hint="default"/>
      <w:sz w:val="20"/>
    </w:rPr>
  </w:style>
  <w:style w:type="paragraph" w:styleId="Bezodstpw">
    <w:name w:val="No Spacing"/>
    <w:uiPriority w:val="1"/>
    <w:qFormat/>
    <w:rsid w:val="00D347CE"/>
    <w:pPr>
      <w:spacing w:after="0" w:line="240" w:lineRule="auto"/>
    </w:pPr>
    <w:rPr>
      <w:rFonts w:eastAsiaTheme="minorEastAsia" w:cs="Times New Roman"/>
    </w:rPr>
  </w:style>
  <w:style w:type="paragraph" w:styleId="Nagwek">
    <w:name w:val="header"/>
    <w:basedOn w:val="Normalny"/>
    <w:link w:val="NagwekZnak"/>
    <w:uiPriority w:val="99"/>
    <w:unhideWhenUsed/>
    <w:rsid w:val="00506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6BCB"/>
  </w:style>
  <w:style w:type="paragraph" w:styleId="Stopka">
    <w:name w:val="footer"/>
    <w:basedOn w:val="Normalny"/>
    <w:link w:val="StopkaZnak"/>
    <w:uiPriority w:val="99"/>
    <w:unhideWhenUsed/>
    <w:rsid w:val="00506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6BCB"/>
  </w:style>
  <w:style w:type="paragraph" w:customStyle="1" w:styleId="Brakstyluakapitowego">
    <w:name w:val="[Brak stylu akapitowego]"/>
    <w:rsid w:val="0009660E"/>
    <w:pPr>
      <w:widowControl w:val="0"/>
      <w:autoSpaceDE w:val="0"/>
      <w:autoSpaceDN w:val="0"/>
      <w:adjustRightInd w:val="0"/>
      <w:spacing w:after="0" w:line="288" w:lineRule="auto"/>
    </w:pPr>
    <w:rPr>
      <w:rFonts w:ascii="Minion Pro" w:eastAsiaTheme="minorEastAsia" w:hAnsi="Minion Pro" w:cs="Minion Pro"/>
      <w:color w:val="000000"/>
      <w:sz w:val="24"/>
      <w:szCs w:val="24"/>
      <w:lang w:eastAsia="pl-PL"/>
    </w:rPr>
  </w:style>
  <w:style w:type="character" w:customStyle="1" w:styleId="specification-headerlabel">
    <w:name w:val="specification-header__label"/>
    <w:basedOn w:val="Domylnaczcionkaakapitu"/>
    <w:rsid w:val="004A7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 Malinowski</dc:creator>
  <cp:keywords/>
  <dc:description/>
  <cp:lastModifiedBy>Maciej Matusiak</cp:lastModifiedBy>
  <cp:revision>2</cp:revision>
  <dcterms:created xsi:type="dcterms:W3CDTF">2026-04-23T08:51:00Z</dcterms:created>
  <dcterms:modified xsi:type="dcterms:W3CDTF">2026-04-23T08:51:00Z</dcterms:modified>
</cp:coreProperties>
</file>